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5" w:lineRule="exact"/>
        <w:ind w:right="1455"/>
        <w:rPr>
          <w:rFonts w:ascii="华文仿宋" w:hAnsi="华文仿宋" w:eastAsia="华文仿宋" w:cs="华文仿宋"/>
          <w:b/>
          <w:bCs/>
          <w:sz w:val="24"/>
          <w:szCs w:val="24"/>
          <w:lang w:bidi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bidi="zh-CN"/>
        </w:rPr>
        <w:t>附件3：</w:t>
      </w:r>
    </w:p>
    <w:p>
      <w:pPr>
        <w:spacing w:line="645" w:lineRule="exact"/>
        <w:ind w:right="1455"/>
        <w:jc w:val="center"/>
        <w:rPr>
          <w:rFonts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 xml:space="preserve">       寒假学习生活活动记录</w:t>
      </w:r>
    </w:p>
    <w:tbl>
      <w:tblPr>
        <w:tblStyle w:val="6"/>
        <w:tblW w:w="0" w:type="auto"/>
        <w:tblInd w:w="2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4793"/>
        <w:gridCol w:w="1275"/>
        <w:gridCol w:w="1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88" w:type="dxa"/>
          </w:tcPr>
          <w:p>
            <w:pPr>
              <w:pStyle w:val="9"/>
              <w:spacing w:before="176"/>
              <w:ind w:left="162" w:right="14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间</w:t>
            </w:r>
          </w:p>
        </w:tc>
        <w:tc>
          <w:tcPr>
            <w:tcW w:w="4793" w:type="dxa"/>
          </w:tcPr>
          <w:p>
            <w:pPr>
              <w:pStyle w:val="9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</w:rPr>
              <w:t>2</w:t>
            </w:r>
            <w:r>
              <w:rPr>
                <w:rFonts w:ascii="Times New Roman"/>
                <w:sz w:val="26"/>
              </w:rPr>
              <w:t>.</w:t>
            </w:r>
            <w:r>
              <w:rPr>
                <w:rFonts w:hint="eastAsia" w:ascii="Times New Roman"/>
                <w:sz w:val="26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Times New Roman"/>
                <w:sz w:val="26"/>
                <w:lang w:val="en-US" w:eastAsia="zh-CN"/>
              </w:rPr>
              <w:t>1</w:t>
            </w:r>
            <w:r>
              <w:rPr>
                <w:rFonts w:ascii="Times New Roman"/>
                <w:sz w:val="26"/>
              </w:rPr>
              <w:t>-2.1</w:t>
            </w:r>
            <w:r>
              <w:rPr>
                <w:rFonts w:hint="eastAsia" w:ascii="Times New Roman"/>
                <w:sz w:val="26"/>
                <w:lang w:val="en-US" w:eastAsia="zh-CN"/>
              </w:rPr>
              <w:t>7</w:t>
            </w:r>
          </w:p>
        </w:tc>
        <w:tc>
          <w:tcPr>
            <w:tcW w:w="1275" w:type="dxa"/>
          </w:tcPr>
          <w:p>
            <w:pPr>
              <w:pStyle w:val="9"/>
              <w:spacing w:before="176"/>
              <w:ind w:left="395"/>
              <w:rPr>
                <w:rFonts w:hint="eastAsia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姓名</w:t>
            </w:r>
          </w:p>
        </w:tc>
        <w:tc>
          <w:tcPr>
            <w:tcW w:w="1543" w:type="dxa"/>
          </w:tcPr>
          <w:p>
            <w:pPr>
              <w:pStyle w:val="9"/>
              <w:spacing w:before="176"/>
              <w:ind w:right="534"/>
              <w:rPr>
                <w:rFonts w:hint="eastAsia" w:ascii="黑体" w:eastAsia="宋体"/>
                <w:sz w:val="24"/>
                <w:lang w:val="en-US" w:eastAsia="zh-CN"/>
              </w:rPr>
            </w:pPr>
            <w:r>
              <w:rPr>
                <w:rFonts w:hint="eastAsia" w:ascii="黑体"/>
                <w:sz w:val="24"/>
                <w:lang w:val="en-US" w:eastAsia="zh-CN"/>
              </w:rPr>
              <w:t>徐列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3" w:hRule="atLeast"/>
        </w:trPr>
        <w:tc>
          <w:tcPr>
            <w:tcW w:w="1288" w:type="dxa"/>
          </w:tcPr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spacing w:before="15"/>
              <w:rPr>
                <w:rFonts w:ascii="微软雅黑"/>
                <w:b/>
                <w:sz w:val="16"/>
              </w:rPr>
            </w:pPr>
          </w:p>
          <w:p>
            <w:pPr>
              <w:pStyle w:val="9"/>
              <w:spacing w:before="1" w:line="242" w:lineRule="auto"/>
              <w:ind w:left="164" w:right="14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主要工 </w:t>
            </w:r>
            <w:r>
              <w:rPr>
                <w:rFonts w:hint="eastAsia" w:ascii="黑体" w:eastAsia="黑体"/>
                <w:spacing w:val="-5"/>
                <w:sz w:val="24"/>
              </w:rPr>
              <w:t>作、学习和生活内</w:t>
            </w:r>
            <w:r>
              <w:rPr>
                <w:rFonts w:hint="eastAsia" w:ascii="黑体" w:eastAsia="黑体"/>
                <w:sz w:val="24"/>
              </w:rPr>
              <w:t>容</w:t>
            </w:r>
          </w:p>
        </w:tc>
        <w:tc>
          <w:tcPr>
            <w:tcW w:w="7611" w:type="dxa"/>
            <w:gridSpan w:val="3"/>
          </w:tcPr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1. 保持耐心，踏实做事。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这个耐心，一是指，要摆正心态，一口吃不成胖子，不要指望这几天就逆风翻盘，踏实做事最重要，心情好，生活好最重要。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二是指，要经得起外界的诱惑，看到朋友圈，短视频上各种晒过年休闲玩法，一定要保持心态平和，明白自己的最终期望。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2. 复盘成长轨迹，让量变引发质变。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我现在还没有看到成果，只因为我的量还没有到引发质变的程度。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所以我计划以后每天复盘，记录输入输出内容，所花时间等，如下面这个模板。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这次，我要牢记科学的习惯养成原理，知道习惯养成，刚开始就是很难的，需要经过一段时间的刻意练习，然后是一段时间的习惯适应期，保持期，最后才是习惯稳定期。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总之，这一次，真的不能再浪费时间了，一定要坚持住，相信养成复盘习惯，一定会受益终益。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3. 有的放矢。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我发现，我迷茫的原因，主要就是没有这个“的”。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而没有“的”的原因，是我的能力跟不上。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因为我发现我每次迷茫期，往往是在看完一本书，或者写完一篇文章后。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典型的继续输出有困难，简单输出又不知道写什么。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所以，如何做到持续输出，除了保证输入，还有一件事，给自己找“的”。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这个一定要确定下来，因为做到有“的”放矢，真的太重要。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而且以我的经验，心里有目标，想好了写什么，就不会惧怕时间太碎，因为有“的”放矢时，即使几分钟，你也能马上切换到自己要写到内容上去。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以上就是是我争对自己情况的一点想法，希望能给你一点启发， ！</w:t>
            </w:r>
          </w:p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9" w:hRule="atLeast"/>
        </w:trPr>
        <w:tc>
          <w:tcPr>
            <w:tcW w:w="1288" w:type="dxa"/>
          </w:tcPr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spacing w:before="12"/>
              <w:rPr>
                <w:rFonts w:ascii="微软雅黑"/>
                <w:b/>
              </w:rPr>
            </w:pPr>
          </w:p>
          <w:p>
            <w:pPr>
              <w:pStyle w:val="9"/>
              <w:ind w:left="144" w:right="12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心得感悟</w:t>
            </w:r>
          </w:p>
        </w:tc>
        <w:tc>
          <w:tcPr>
            <w:tcW w:w="7611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春节文化不仅为各国人民观察和感知中国打开了一扇窗口，也搭建起心灵交流的桥梁，让更多人领悟中华文化所蕴含的价值观与智慧，凝聚“一起向未来”的信心和力量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机场车站，旅客纷纷踏上旅程，奔赴家乡团圆；大江南北，处处张灯结彩，丰富多彩的年俗活动烘托出年节氛围；线上线下，特色年货琳琅满目、供销两旺……癸卯兔年即将到来，神州大地洋溢着蓬勃盎然的春意，人们也在热腾腾的烟火气、扑面而来的年味里，感受着春节文化的独特魅力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春节是团圆的日子，是相聚的时间。中华民族自古以来就重视家庭、重视亲情，团圆是春节不变的主题。不久前，网上有个提问：哪个瞬间让你感觉要过年了？有人回复回老家赶大集，有人留言炸丸子、炒花生、吃饺子，有人说写对联、贴窗花……回答各不相同，但与家人团圆、和亲人相聚却是背后的共同期盼。家是心灵的港湾、情感的归宿，团圆是最浓的年味。不管路程有多远，不论工作有多忙，回家过年总是每个中国人内心最朴素的期待。这是烙在我们心头的浓郁乡愁，是始终不变的亲情守望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如果说团圆是春节的文化内核，那么各式各样的年俗则让春节文化更加丰富立体，进一步满足着人们的精神文化需求。贴春联、写福字、挂中国结，祈福迎祥；亲朋好友相互拜年，祝福来年诸事如意；逛庙会、猜灯谜、看非遗表演，感受优秀传统文化的魅力……每个地方的年俗不尽相同，这种丰富性共同构成了多彩的春节文化，滋养着我们的精神文化生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当然，春节文化悠久灿烂，并非一成不变。从一定程度上看，正是因为年俗不断与时俱进，传统节日才能散发持久的文化魅力。无论是从长辈手里接过压岁钱，还是在手机上分享亲人红包，讨的都是新年彩头；无论是登门拜访，还是在线拜年，送出的都是美好祝福；无论是吃上家乡的土特产，还是品尝新口味，咀嚼的都是幸福味道；无论是重传统，笔墨纸砚写春联，还是赶新潮，在博物馆里过大年，体验的都是文化风尚……时代在变，年俗也在不断变迁。这既让传统焕发出新的时代光彩，也让春节更加有滋有味，让年味一年更胜一年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今天，春节文化早已走出中国，走向世界。当习俗融进现代时序、仪式浸入生活肌理，中华文化的和合之美也绽放于世界。在法国巴黎，2023年“欢乐春节”系列活动全面展开；在美国费城和纽约，“唐诗的回响”音乐会上演，展现音乐与诗歌的完美交融；在马来西亚吉隆坡市茨厂街，春节亮灯仪式将整条街红彤彤的灯笼点亮……作为中华文化的一道独特风景和鲜明标识，春节文化不仅为各国人民观察和感知中国打开了一扇窗口，也搭建起心灵交流的桥梁，让更多人领悟中华文化所蕴含的价值观与智慧，凝聚“一起向未来”的信心和力量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“共欢新故岁，迎送一宵中。”春节是时令的分界，也是希望的起点。家人亲朋相聚，欢声笑语里憧憬的是生活越过越红火的美好未来；千家万户共此时，万家灯火映照的是家宁国安的祥和图景。让我们在祈岁纳福中感悟家国同心的力量，在万象更新中积蓄奋力向前的信心。我们相信，明天的中国一定会更美好，明天的世界也一定会更美好。</w:t>
            </w:r>
          </w:p>
          <w:p>
            <w:pPr>
              <w:pStyle w:val="9"/>
              <w:rPr>
                <w:rFonts w:hint="eastAsia" w:ascii="Times New Roman" w:eastAsia="宋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5" w:hRule="atLeast"/>
        </w:trPr>
        <w:tc>
          <w:tcPr>
            <w:tcW w:w="1288" w:type="dxa"/>
          </w:tcPr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spacing w:before="2"/>
              <w:rPr>
                <w:rFonts w:ascii="微软雅黑"/>
                <w:b/>
                <w:sz w:val="18"/>
              </w:rPr>
            </w:pPr>
          </w:p>
          <w:p>
            <w:pPr>
              <w:pStyle w:val="9"/>
              <w:ind w:left="162" w:right="146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影像资料</w:t>
            </w:r>
          </w:p>
        </w:tc>
        <w:tc>
          <w:tcPr>
            <w:tcW w:w="7611" w:type="dxa"/>
            <w:gridSpan w:val="3"/>
          </w:tcPr>
          <w:p>
            <w:pPr>
              <w:pStyle w:val="9"/>
              <w:rPr>
                <w:rFonts w:hint="eastAsia" w:ascii="Times New Roman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视频网址：</w:t>
            </w:r>
          </w:p>
          <w:p>
            <w:pPr>
              <w:pStyle w:val="9"/>
              <w:rPr>
                <w:rFonts w:hint="default" w:ascii="Times New Roman"/>
                <w:sz w:val="26"/>
                <w:u w:val="single"/>
                <w:lang w:val="en-US" w:eastAsia="zh-CN"/>
              </w:rPr>
            </w:pPr>
            <w:r>
              <w:rPr>
                <w:rFonts w:hint="eastAsia" w:ascii="Times New Roman"/>
                <w:sz w:val="26"/>
                <w:u w:val="single"/>
                <w:lang w:val="en-US" w:eastAsia="zh-CN"/>
              </w:rPr>
              <w:t>http://banla.top/user/BenLa/video/2024.2.9/%E8%BF%87%E5%B9%B4%E8%A7%86%E9%A2%91.mp4</w:t>
            </w:r>
          </w:p>
          <w:p>
            <w:pPr>
              <w:pStyle w:val="9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图片：</w:t>
            </w:r>
          </w:p>
          <w:p>
            <w:pPr>
              <w:pStyle w:val="9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drawing>
                <wp:inline distT="0" distB="0" distL="114300" distR="114300">
                  <wp:extent cx="4821555" cy="3446145"/>
                  <wp:effectExtent l="0" t="0" r="3810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1555" cy="344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hint="eastAsia"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hint="eastAsia"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hint="eastAsia"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</w:tc>
      </w:tr>
    </w:tbl>
    <w:p/>
    <w:sectPr>
      <w:pgSz w:w="11906" w:h="16838"/>
      <w:pgMar w:top="1440" w:right="1242" w:bottom="278" w:left="12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62090"/>
    <w:rsid w:val="00162090"/>
    <w:rsid w:val="00247461"/>
    <w:rsid w:val="00526F41"/>
    <w:rsid w:val="00586B47"/>
    <w:rsid w:val="00B40907"/>
    <w:rsid w:val="00BF15A3"/>
    <w:rsid w:val="00BF717A"/>
    <w:rsid w:val="00D74624"/>
    <w:rsid w:val="274F1737"/>
    <w:rsid w:val="27851700"/>
    <w:rsid w:val="2F4816F8"/>
    <w:rsid w:val="44C45808"/>
    <w:rsid w:val="72E9652E"/>
    <w:rsid w:val="757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link w:val="10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character" w:customStyle="1" w:styleId="10">
    <w:name w:val="普通(网站) Char"/>
    <w:link w:val="5"/>
    <w:uiPriority w:val="99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</Words>
  <Characters>1192</Characters>
  <Lines>9</Lines>
  <Paragraphs>2</Paragraphs>
  <TotalTime>14</TotalTime>
  <ScaleCrop>false</ScaleCrop>
  <LinksUpToDate>false</LinksUpToDate>
  <CharactersWithSpaces>1399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2024-02-02T10:43:00Z</dcterms:created>
  <dc:creator>张译</dc:creator>
  <cp:lastModifiedBy>爱你一生</cp:lastModifiedBy>
  <dcterms:modified xsi:type="dcterms:W3CDTF">2024-02-17T03:52:16Z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FB6FB79F68134B88902FDC339BA33B2A_12</vt:lpwstr>
  </property>
</Properties>
</file>